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058" w:type="dxa"/>
        <w:tblInd w:w="-885" w:type="dxa"/>
        <w:tblLayout w:type="fixed"/>
        <w:tblLook w:val="04A0"/>
      </w:tblPr>
      <w:tblGrid>
        <w:gridCol w:w="752"/>
        <w:gridCol w:w="5256"/>
        <w:gridCol w:w="1315"/>
        <w:gridCol w:w="883"/>
        <w:gridCol w:w="1859"/>
        <w:gridCol w:w="993"/>
      </w:tblGrid>
      <w:tr w:rsidR="000453FB" w:rsidRPr="0020302D" w:rsidTr="00510E32">
        <w:tc>
          <w:tcPr>
            <w:tcW w:w="752" w:type="dxa"/>
          </w:tcPr>
          <w:p w:rsidR="000453FB" w:rsidRPr="0020302D" w:rsidRDefault="000453FB">
            <w:pPr>
              <w:rPr>
                <w:rFonts w:ascii="Calibri" w:hAnsi="Calibri"/>
                <w:b/>
                <w:sz w:val="28"/>
                <w:szCs w:val="28"/>
              </w:rPr>
            </w:pPr>
            <w:r w:rsidRPr="0020302D">
              <w:rPr>
                <w:rFonts w:ascii="Calibri" w:hAnsi="Calibri"/>
                <w:b/>
                <w:sz w:val="28"/>
                <w:szCs w:val="28"/>
              </w:rPr>
              <w:t>Goal</w:t>
            </w:r>
          </w:p>
        </w:tc>
        <w:tc>
          <w:tcPr>
            <w:tcW w:w="5256" w:type="dxa"/>
          </w:tcPr>
          <w:p w:rsidR="000453FB" w:rsidRPr="0020302D" w:rsidRDefault="000453FB">
            <w:pPr>
              <w:rPr>
                <w:rFonts w:ascii="Calibri" w:hAnsi="Calibri"/>
                <w:b/>
                <w:sz w:val="28"/>
                <w:szCs w:val="28"/>
              </w:rPr>
            </w:pPr>
            <w:r w:rsidRPr="0020302D">
              <w:rPr>
                <w:rFonts w:ascii="Calibri" w:hAnsi="Calibri"/>
                <w:b/>
                <w:sz w:val="28"/>
                <w:szCs w:val="28"/>
              </w:rPr>
              <w:t>Measure to be completed</w:t>
            </w:r>
          </w:p>
        </w:tc>
        <w:tc>
          <w:tcPr>
            <w:tcW w:w="1315" w:type="dxa"/>
          </w:tcPr>
          <w:p w:rsidR="000453FB" w:rsidRPr="0020302D" w:rsidRDefault="000453FB">
            <w:pPr>
              <w:rPr>
                <w:rFonts w:ascii="Calibri" w:hAnsi="Calibri"/>
                <w:b/>
                <w:sz w:val="28"/>
                <w:szCs w:val="28"/>
              </w:rPr>
            </w:pPr>
            <w:r w:rsidRPr="0020302D">
              <w:rPr>
                <w:rFonts w:ascii="Calibri" w:hAnsi="Calibri"/>
                <w:b/>
                <w:sz w:val="28"/>
                <w:szCs w:val="28"/>
              </w:rPr>
              <w:t>Date of evidence</w:t>
            </w:r>
          </w:p>
        </w:tc>
        <w:tc>
          <w:tcPr>
            <w:tcW w:w="883" w:type="dxa"/>
          </w:tcPr>
          <w:p w:rsidR="000453FB" w:rsidRPr="0020302D" w:rsidRDefault="000453FB">
            <w:pPr>
              <w:rPr>
                <w:rFonts w:ascii="Calibri" w:hAnsi="Calibri"/>
                <w:b/>
                <w:sz w:val="28"/>
                <w:szCs w:val="28"/>
              </w:rPr>
            </w:pPr>
            <w:r w:rsidRPr="0020302D">
              <w:rPr>
                <w:rFonts w:ascii="Calibri" w:hAnsi="Calibri"/>
                <w:b/>
                <w:sz w:val="28"/>
                <w:szCs w:val="28"/>
              </w:rPr>
              <w:t>Used in</w:t>
            </w:r>
            <w:r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  <w:r w:rsidRPr="0020302D">
              <w:rPr>
                <w:rFonts w:ascii="Calibri" w:hAnsi="Calibri"/>
                <w:b/>
                <w:sz w:val="28"/>
                <w:szCs w:val="28"/>
              </w:rPr>
              <w:t>M/S 5/6</w:t>
            </w:r>
          </w:p>
        </w:tc>
        <w:tc>
          <w:tcPr>
            <w:tcW w:w="1859" w:type="dxa"/>
          </w:tcPr>
          <w:p w:rsidR="000453FB" w:rsidRPr="0020302D" w:rsidRDefault="000453FB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Link to evidence </w:t>
            </w:r>
          </w:p>
        </w:tc>
        <w:tc>
          <w:tcPr>
            <w:tcW w:w="993" w:type="dxa"/>
          </w:tcPr>
          <w:p w:rsidR="000453FB" w:rsidRPr="0020302D" w:rsidRDefault="00510E32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Check</w:t>
            </w:r>
          </w:p>
        </w:tc>
      </w:tr>
      <w:tr w:rsidR="000453FB" w:rsidRPr="0020302D" w:rsidTr="00510E32">
        <w:tc>
          <w:tcPr>
            <w:tcW w:w="752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  <w:r w:rsidRPr="0020302D">
              <w:rPr>
                <w:rFonts w:ascii="Calibri" w:hAnsi="Calibri"/>
                <w:sz w:val="28"/>
                <w:szCs w:val="28"/>
              </w:rPr>
              <w:t>1</w:t>
            </w:r>
          </w:p>
        </w:tc>
        <w:tc>
          <w:tcPr>
            <w:tcW w:w="5256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  <w:r w:rsidRPr="0020302D">
              <w:rPr>
                <w:rFonts w:ascii="Calibri" w:hAnsi="Calibri"/>
                <w:sz w:val="28"/>
                <w:szCs w:val="28"/>
              </w:rPr>
              <w:t>Policies/procedures on Digital Citizen ship</w:t>
            </w:r>
          </w:p>
        </w:tc>
        <w:tc>
          <w:tcPr>
            <w:tcW w:w="1315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883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859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93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0453FB" w:rsidRPr="0020302D" w:rsidTr="00510E32">
        <w:tc>
          <w:tcPr>
            <w:tcW w:w="752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  <w:r w:rsidRPr="0020302D">
              <w:rPr>
                <w:rFonts w:ascii="Calibri" w:hAnsi="Calibri"/>
                <w:sz w:val="28"/>
                <w:szCs w:val="28"/>
              </w:rPr>
              <w:t>1</w:t>
            </w:r>
          </w:p>
        </w:tc>
        <w:tc>
          <w:tcPr>
            <w:tcW w:w="5256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  <w:r w:rsidRPr="0020302D">
              <w:rPr>
                <w:rFonts w:ascii="Calibri" w:hAnsi="Calibri"/>
                <w:sz w:val="28"/>
                <w:szCs w:val="28"/>
              </w:rPr>
              <w:t>Teacher/student survey on awareness of cyber safety</w:t>
            </w:r>
          </w:p>
        </w:tc>
        <w:tc>
          <w:tcPr>
            <w:tcW w:w="1315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883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859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93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0453FB" w:rsidRPr="0020302D" w:rsidTr="00510E32">
        <w:tc>
          <w:tcPr>
            <w:tcW w:w="752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  <w:r w:rsidRPr="0020302D">
              <w:rPr>
                <w:rFonts w:ascii="Calibri" w:hAnsi="Calibri"/>
                <w:sz w:val="28"/>
                <w:szCs w:val="28"/>
              </w:rPr>
              <w:t>1</w:t>
            </w:r>
          </w:p>
        </w:tc>
        <w:tc>
          <w:tcPr>
            <w:tcW w:w="5256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  <w:r w:rsidRPr="0020302D">
              <w:rPr>
                <w:rFonts w:ascii="Calibri" w:hAnsi="Calibri"/>
                <w:sz w:val="28"/>
                <w:szCs w:val="28"/>
              </w:rPr>
              <w:t xml:space="preserve">Examples of student voice about interactions of </w:t>
            </w:r>
            <w:r>
              <w:rPr>
                <w:rFonts w:ascii="Calibri" w:hAnsi="Calibri"/>
                <w:sz w:val="28"/>
                <w:szCs w:val="28"/>
              </w:rPr>
              <w:t>c</w:t>
            </w:r>
            <w:r w:rsidRPr="0020302D">
              <w:rPr>
                <w:rFonts w:ascii="Calibri" w:hAnsi="Calibri"/>
                <w:sz w:val="28"/>
                <w:szCs w:val="28"/>
              </w:rPr>
              <w:t>ollaboration</w:t>
            </w:r>
          </w:p>
        </w:tc>
        <w:tc>
          <w:tcPr>
            <w:tcW w:w="1315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883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859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93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0453FB" w:rsidRPr="0020302D" w:rsidTr="00510E32">
        <w:tc>
          <w:tcPr>
            <w:tcW w:w="752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  <w:r w:rsidRPr="0020302D">
              <w:rPr>
                <w:rFonts w:ascii="Calibri" w:hAnsi="Calibri"/>
                <w:sz w:val="28"/>
                <w:szCs w:val="28"/>
              </w:rPr>
              <w:t>1</w:t>
            </w:r>
          </w:p>
        </w:tc>
        <w:tc>
          <w:tcPr>
            <w:tcW w:w="5256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  <w:r w:rsidRPr="0020302D">
              <w:rPr>
                <w:rFonts w:ascii="Calibri" w:hAnsi="Calibri"/>
                <w:sz w:val="28"/>
                <w:szCs w:val="28"/>
              </w:rPr>
              <w:t>Examples of students posts and responses in online</w:t>
            </w:r>
            <w:r>
              <w:rPr>
                <w:rFonts w:ascii="Calibri" w:hAnsi="Calibri"/>
                <w:sz w:val="28"/>
                <w:szCs w:val="28"/>
              </w:rPr>
              <w:t xml:space="preserve"> e</w:t>
            </w:r>
            <w:r w:rsidRPr="0020302D">
              <w:rPr>
                <w:rFonts w:ascii="Calibri" w:hAnsi="Calibri"/>
                <w:sz w:val="28"/>
                <w:szCs w:val="28"/>
              </w:rPr>
              <w:t>nvironments</w:t>
            </w:r>
          </w:p>
        </w:tc>
        <w:tc>
          <w:tcPr>
            <w:tcW w:w="1315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883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859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93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0453FB" w:rsidRPr="0020302D" w:rsidTr="00510E32">
        <w:tc>
          <w:tcPr>
            <w:tcW w:w="752" w:type="dxa"/>
          </w:tcPr>
          <w:p w:rsidR="000453FB" w:rsidRPr="0020302D" w:rsidRDefault="000453FB" w:rsidP="00601965">
            <w:pPr>
              <w:rPr>
                <w:rFonts w:ascii="Calibri" w:hAnsi="Calibri"/>
                <w:sz w:val="28"/>
                <w:szCs w:val="28"/>
              </w:rPr>
            </w:pPr>
            <w:r w:rsidRPr="0020302D">
              <w:rPr>
                <w:rFonts w:ascii="Calibri" w:hAnsi="Calibri"/>
                <w:sz w:val="28"/>
                <w:szCs w:val="28"/>
              </w:rPr>
              <w:t xml:space="preserve">1 </w:t>
            </w:r>
          </w:p>
        </w:tc>
        <w:tc>
          <w:tcPr>
            <w:tcW w:w="5256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  <w:r w:rsidRPr="0020302D">
              <w:rPr>
                <w:rFonts w:ascii="Calibri" w:hAnsi="Calibri"/>
                <w:sz w:val="28"/>
                <w:szCs w:val="28"/>
              </w:rPr>
              <w:t>Students analysis and comments of online responses</w:t>
            </w:r>
          </w:p>
        </w:tc>
        <w:tc>
          <w:tcPr>
            <w:tcW w:w="1315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883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859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93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0453FB" w:rsidRPr="0020302D" w:rsidTr="00510E32">
        <w:tc>
          <w:tcPr>
            <w:tcW w:w="752" w:type="dxa"/>
            <w:shd w:val="clear" w:color="auto" w:fill="00B050"/>
          </w:tcPr>
          <w:p w:rsidR="000453FB" w:rsidRPr="0020302D" w:rsidRDefault="000453FB">
            <w:pPr>
              <w:rPr>
                <w:rFonts w:ascii="Calibri" w:hAnsi="Calibri"/>
                <w:color w:val="FF0000"/>
                <w:sz w:val="28"/>
                <w:szCs w:val="28"/>
              </w:rPr>
            </w:pPr>
          </w:p>
        </w:tc>
        <w:tc>
          <w:tcPr>
            <w:tcW w:w="5256" w:type="dxa"/>
            <w:shd w:val="clear" w:color="auto" w:fill="00B050"/>
          </w:tcPr>
          <w:p w:rsidR="000453FB" w:rsidRPr="0020302D" w:rsidRDefault="000453FB">
            <w:pPr>
              <w:rPr>
                <w:rFonts w:ascii="Calibri" w:hAnsi="Calibri"/>
                <w:color w:val="FF0000"/>
                <w:sz w:val="28"/>
                <w:szCs w:val="28"/>
              </w:rPr>
            </w:pPr>
          </w:p>
        </w:tc>
        <w:tc>
          <w:tcPr>
            <w:tcW w:w="1315" w:type="dxa"/>
            <w:shd w:val="clear" w:color="auto" w:fill="00B050"/>
          </w:tcPr>
          <w:p w:rsidR="000453FB" w:rsidRPr="0020302D" w:rsidRDefault="000453FB">
            <w:pPr>
              <w:rPr>
                <w:rFonts w:ascii="Calibri" w:hAnsi="Calibri"/>
                <w:color w:val="FF0000"/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00B050"/>
          </w:tcPr>
          <w:p w:rsidR="000453FB" w:rsidRPr="0020302D" w:rsidRDefault="000453FB">
            <w:pPr>
              <w:rPr>
                <w:rFonts w:ascii="Calibri" w:hAnsi="Calibri"/>
                <w:color w:val="FF0000"/>
                <w:sz w:val="28"/>
                <w:szCs w:val="28"/>
              </w:rPr>
            </w:pPr>
          </w:p>
        </w:tc>
        <w:tc>
          <w:tcPr>
            <w:tcW w:w="1859" w:type="dxa"/>
            <w:shd w:val="clear" w:color="auto" w:fill="00B050"/>
          </w:tcPr>
          <w:p w:rsidR="000453FB" w:rsidRPr="0020302D" w:rsidRDefault="000453FB">
            <w:pPr>
              <w:rPr>
                <w:rFonts w:ascii="Calibri" w:hAnsi="Calibri"/>
                <w:color w:val="FF0000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00B050"/>
          </w:tcPr>
          <w:p w:rsidR="000453FB" w:rsidRPr="0020302D" w:rsidRDefault="000453FB">
            <w:pPr>
              <w:rPr>
                <w:rFonts w:ascii="Calibri" w:hAnsi="Calibri"/>
                <w:color w:val="FF0000"/>
                <w:sz w:val="28"/>
                <w:szCs w:val="28"/>
              </w:rPr>
            </w:pPr>
          </w:p>
        </w:tc>
      </w:tr>
      <w:tr w:rsidR="000453FB" w:rsidRPr="0020302D" w:rsidTr="00510E32">
        <w:tc>
          <w:tcPr>
            <w:tcW w:w="752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  <w:r w:rsidRPr="0020302D">
              <w:rPr>
                <w:rFonts w:ascii="Calibri" w:hAnsi="Calibri"/>
                <w:sz w:val="28"/>
                <w:szCs w:val="28"/>
              </w:rPr>
              <w:t>2</w:t>
            </w:r>
          </w:p>
        </w:tc>
        <w:tc>
          <w:tcPr>
            <w:tcW w:w="5256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  <w:r w:rsidRPr="0020302D">
              <w:rPr>
                <w:rFonts w:ascii="Calibri" w:hAnsi="Calibri"/>
                <w:sz w:val="28"/>
                <w:szCs w:val="28"/>
              </w:rPr>
              <w:t>Examples of Principal/ Lead Teacher reports of progress at meetings.</w:t>
            </w:r>
          </w:p>
        </w:tc>
        <w:tc>
          <w:tcPr>
            <w:tcW w:w="1315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883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859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93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0453FB" w:rsidRPr="0020302D" w:rsidTr="00510E32">
        <w:tc>
          <w:tcPr>
            <w:tcW w:w="752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  <w:r w:rsidRPr="0020302D">
              <w:rPr>
                <w:rFonts w:ascii="Calibri" w:hAnsi="Calibri"/>
                <w:sz w:val="28"/>
                <w:szCs w:val="28"/>
              </w:rPr>
              <w:t>2</w:t>
            </w:r>
          </w:p>
        </w:tc>
        <w:tc>
          <w:tcPr>
            <w:tcW w:w="5256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  <w:r w:rsidRPr="0020302D">
              <w:rPr>
                <w:rFonts w:ascii="Calibri" w:hAnsi="Calibri"/>
                <w:sz w:val="28"/>
                <w:szCs w:val="28"/>
              </w:rPr>
              <w:t>Milestone progress report</w:t>
            </w:r>
          </w:p>
        </w:tc>
        <w:tc>
          <w:tcPr>
            <w:tcW w:w="1315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883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859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93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0453FB" w:rsidRPr="0020302D" w:rsidTr="00510E32">
        <w:tc>
          <w:tcPr>
            <w:tcW w:w="752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  <w:r w:rsidRPr="0020302D">
              <w:rPr>
                <w:rFonts w:ascii="Calibri" w:hAnsi="Calibri"/>
                <w:sz w:val="28"/>
                <w:szCs w:val="28"/>
              </w:rPr>
              <w:t>2</w:t>
            </w:r>
          </w:p>
        </w:tc>
        <w:tc>
          <w:tcPr>
            <w:tcW w:w="5256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  <w:r w:rsidRPr="0020302D">
              <w:rPr>
                <w:rFonts w:ascii="Calibri" w:hAnsi="Calibri"/>
                <w:sz w:val="28"/>
                <w:szCs w:val="28"/>
              </w:rPr>
              <w:t>Milestone evidence in milestone report</w:t>
            </w:r>
          </w:p>
        </w:tc>
        <w:tc>
          <w:tcPr>
            <w:tcW w:w="1315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883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859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93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0453FB" w:rsidRPr="0020302D" w:rsidTr="00510E32">
        <w:tc>
          <w:tcPr>
            <w:tcW w:w="752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  <w:r w:rsidRPr="0020302D">
              <w:rPr>
                <w:rFonts w:ascii="Calibri" w:hAnsi="Calibri"/>
                <w:sz w:val="28"/>
                <w:szCs w:val="28"/>
              </w:rPr>
              <w:t>2</w:t>
            </w:r>
          </w:p>
        </w:tc>
        <w:tc>
          <w:tcPr>
            <w:tcW w:w="5256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  <w:r w:rsidRPr="0020302D">
              <w:rPr>
                <w:rFonts w:ascii="Calibri" w:hAnsi="Calibri"/>
                <w:sz w:val="28"/>
                <w:szCs w:val="28"/>
              </w:rPr>
              <w:t>Example of Principal/Lead Teacher blog</w:t>
            </w:r>
          </w:p>
        </w:tc>
        <w:tc>
          <w:tcPr>
            <w:tcW w:w="1315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883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859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93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0453FB" w:rsidRPr="0020302D" w:rsidTr="00510E32">
        <w:tc>
          <w:tcPr>
            <w:tcW w:w="752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  <w:r w:rsidRPr="0020302D">
              <w:rPr>
                <w:rFonts w:ascii="Calibri" w:hAnsi="Calibri"/>
                <w:sz w:val="28"/>
                <w:szCs w:val="28"/>
              </w:rPr>
              <w:t>2</w:t>
            </w:r>
          </w:p>
        </w:tc>
        <w:tc>
          <w:tcPr>
            <w:tcW w:w="5256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  <w:r w:rsidRPr="0020302D">
              <w:rPr>
                <w:rFonts w:ascii="Calibri" w:hAnsi="Calibri"/>
                <w:sz w:val="28"/>
                <w:szCs w:val="28"/>
              </w:rPr>
              <w:t>Example of appraisal goal related to contract goals</w:t>
            </w:r>
          </w:p>
        </w:tc>
        <w:tc>
          <w:tcPr>
            <w:tcW w:w="1315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883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859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93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0453FB" w:rsidRPr="0020302D" w:rsidTr="00510E32">
        <w:tc>
          <w:tcPr>
            <w:tcW w:w="752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  <w:r w:rsidRPr="0020302D">
              <w:rPr>
                <w:rFonts w:ascii="Calibri" w:hAnsi="Calibri"/>
                <w:sz w:val="28"/>
                <w:szCs w:val="28"/>
              </w:rPr>
              <w:t>2</w:t>
            </w:r>
          </w:p>
        </w:tc>
        <w:tc>
          <w:tcPr>
            <w:tcW w:w="5256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  <w:r w:rsidRPr="0020302D">
              <w:rPr>
                <w:rFonts w:ascii="Calibri" w:hAnsi="Calibri"/>
                <w:sz w:val="28"/>
                <w:szCs w:val="28"/>
              </w:rPr>
              <w:t>Lead Teacher job descriptions reviewed. Examples collected for Milestone</w:t>
            </w:r>
          </w:p>
        </w:tc>
        <w:tc>
          <w:tcPr>
            <w:tcW w:w="1315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883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859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93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0453FB" w:rsidRPr="0020302D" w:rsidTr="00510E32">
        <w:tc>
          <w:tcPr>
            <w:tcW w:w="752" w:type="dxa"/>
            <w:shd w:val="clear" w:color="auto" w:fill="00B050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256" w:type="dxa"/>
            <w:shd w:val="clear" w:color="auto" w:fill="00B050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315" w:type="dxa"/>
            <w:shd w:val="clear" w:color="auto" w:fill="00B050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00B050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859" w:type="dxa"/>
            <w:shd w:val="clear" w:color="auto" w:fill="00B050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00B050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0453FB" w:rsidRPr="0020302D" w:rsidTr="00510E32">
        <w:tc>
          <w:tcPr>
            <w:tcW w:w="752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  <w:r w:rsidRPr="0020302D">
              <w:rPr>
                <w:rFonts w:ascii="Calibri" w:hAnsi="Calibri"/>
                <w:sz w:val="28"/>
                <w:szCs w:val="28"/>
              </w:rPr>
              <w:t>3</w:t>
            </w:r>
          </w:p>
        </w:tc>
        <w:tc>
          <w:tcPr>
            <w:tcW w:w="5256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  <w:r w:rsidRPr="0020302D">
              <w:rPr>
                <w:rFonts w:ascii="Calibri" w:hAnsi="Calibri"/>
                <w:sz w:val="28"/>
                <w:szCs w:val="28"/>
              </w:rPr>
              <w:t>Some teacher reflections on progress of Process of Inquiry collected for Milestone</w:t>
            </w:r>
          </w:p>
        </w:tc>
        <w:tc>
          <w:tcPr>
            <w:tcW w:w="1315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883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859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93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0453FB" w:rsidRPr="0020302D" w:rsidTr="00510E32">
        <w:tc>
          <w:tcPr>
            <w:tcW w:w="752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  <w:r w:rsidRPr="0020302D">
              <w:rPr>
                <w:rFonts w:ascii="Calibri" w:hAnsi="Calibri"/>
                <w:sz w:val="28"/>
                <w:szCs w:val="28"/>
              </w:rPr>
              <w:t>3</w:t>
            </w:r>
          </w:p>
        </w:tc>
        <w:tc>
          <w:tcPr>
            <w:tcW w:w="5256" w:type="dxa"/>
          </w:tcPr>
          <w:p w:rsidR="000453FB" w:rsidRPr="0020302D" w:rsidRDefault="000453FB" w:rsidP="00E1053A">
            <w:pPr>
              <w:rPr>
                <w:rFonts w:ascii="Calibri" w:hAnsi="Calibri"/>
                <w:sz w:val="28"/>
                <w:szCs w:val="28"/>
              </w:rPr>
            </w:pPr>
            <w:r w:rsidRPr="0020302D">
              <w:rPr>
                <w:rFonts w:ascii="Calibri" w:hAnsi="Calibri"/>
                <w:sz w:val="28"/>
                <w:szCs w:val="28"/>
              </w:rPr>
              <w:t>Selected VLN report on progress of Process of Inquiry using student voice.</w:t>
            </w:r>
          </w:p>
        </w:tc>
        <w:tc>
          <w:tcPr>
            <w:tcW w:w="1315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883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859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93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0453FB" w:rsidRPr="0020302D" w:rsidTr="00510E32">
        <w:tc>
          <w:tcPr>
            <w:tcW w:w="752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  <w:r w:rsidRPr="0020302D">
              <w:rPr>
                <w:rFonts w:ascii="Calibri" w:hAnsi="Calibri"/>
                <w:sz w:val="28"/>
                <w:szCs w:val="28"/>
              </w:rPr>
              <w:t>3</w:t>
            </w:r>
          </w:p>
        </w:tc>
        <w:tc>
          <w:tcPr>
            <w:tcW w:w="5256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  <w:r w:rsidRPr="0020302D">
              <w:rPr>
                <w:rFonts w:ascii="Calibri" w:hAnsi="Calibri"/>
                <w:sz w:val="28"/>
                <w:szCs w:val="28"/>
              </w:rPr>
              <w:t>Conference or workshop presentations delivered</w:t>
            </w:r>
          </w:p>
        </w:tc>
        <w:tc>
          <w:tcPr>
            <w:tcW w:w="1315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883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859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93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0453FB" w:rsidRPr="0020302D" w:rsidTr="00510E32">
        <w:tc>
          <w:tcPr>
            <w:tcW w:w="752" w:type="dxa"/>
            <w:shd w:val="clear" w:color="auto" w:fill="00B050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256" w:type="dxa"/>
            <w:shd w:val="clear" w:color="auto" w:fill="00B050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315" w:type="dxa"/>
            <w:shd w:val="clear" w:color="auto" w:fill="00B050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00B050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859" w:type="dxa"/>
            <w:shd w:val="clear" w:color="auto" w:fill="00B050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00B050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0453FB" w:rsidRPr="0020302D" w:rsidTr="00510E32">
        <w:tc>
          <w:tcPr>
            <w:tcW w:w="752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  <w:r w:rsidRPr="0020302D">
              <w:rPr>
                <w:rFonts w:ascii="Calibri" w:hAnsi="Calibri"/>
                <w:sz w:val="28"/>
                <w:szCs w:val="28"/>
              </w:rPr>
              <w:t>4</w:t>
            </w:r>
          </w:p>
        </w:tc>
        <w:tc>
          <w:tcPr>
            <w:tcW w:w="5256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  <w:r w:rsidRPr="0020302D">
              <w:rPr>
                <w:rFonts w:ascii="Calibri" w:hAnsi="Calibri"/>
                <w:sz w:val="28"/>
                <w:szCs w:val="28"/>
              </w:rPr>
              <w:t>Examples of newsletters or community consultations regarding pedagogy or elearning changes in the school.</w:t>
            </w:r>
          </w:p>
        </w:tc>
        <w:tc>
          <w:tcPr>
            <w:tcW w:w="1315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883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859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93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0453FB" w:rsidRPr="0020302D" w:rsidTr="00510E32">
        <w:tc>
          <w:tcPr>
            <w:tcW w:w="752" w:type="dxa"/>
            <w:shd w:val="clear" w:color="auto" w:fill="00B050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256" w:type="dxa"/>
            <w:shd w:val="clear" w:color="auto" w:fill="00B050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315" w:type="dxa"/>
            <w:shd w:val="clear" w:color="auto" w:fill="00B050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00B050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859" w:type="dxa"/>
            <w:shd w:val="clear" w:color="auto" w:fill="00B050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00B050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0453FB" w:rsidRPr="0020302D" w:rsidTr="00510E32">
        <w:tc>
          <w:tcPr>
            <w:tcW w:w="752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  <w:r w:rsidRPr="0020302D">
              <w:rPr>
                <w:rFonts w:ascii="Calibri" w:hAnsi="Calibri"/>
                <w:sz w:val="28"/>
                <w:szCs w:val="28"/>
              </w:rPr>
              <w:t>5</w:t>
            </w:r>
          </w:p>
        </w:tc>
        <w:tc>
          <w:tcPr>
            <w:tcW w:w="5256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  <w:r w:rsidRPr="0020302D">
              <w:rPr>
                <w:rFonts w:ascii="Calibri" w:hAnsi="Calibri"/>
                <w:sz w:val="28"/>
                <w:szCs w:val="28"/>
              </w:rPr>
              <w:t>Schools have  their one goal to focus and reflect on and documented it for  the facilitator</w:t>
            </w:r>
          </w:p>
        </w:tc>
        <w:tc>
          <w:tcPr>
            <w:tcW w:w="1315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883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859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93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0453FB" w:rsidRPr="0020302D" w:rsidTr="00510E32">
        <w:tc>
          <w:tcPr>
            <w:tcW w:w="752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  <w:r w:rsidRPr="0020302D">
              <w:rPr>
                <w:rFonts w:ascii="Calibri" w:hAnsi="Calibri"/>
                <w:sz w:val="28"/>
                <w:szCs w:val="28"/>
              </w:rPr>
              <w:t>5</w:t>
            </w:r>
          </w:p>
        </w:tc>
        <w:tc>
          <w:tcPr>
            <w:tcW w:w="5256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  <w:r w:rsidRPr="0020302D">
              <w:rPr>
                <w:rFonts w:ascii="Calibri" w:hAnsi="Calibri"/>
                <w:sz w:val="28"/>
                <w:szCs w:val="28"/>
              </w:rPr>
              <w:t>One reflective report posted to the VLN showing progress of chosen goal.</w:t>
            </w:r>
          </w:p>
        </w:tc>
        <w:tc>
          <w:tcPr>
            <w:tcW w:w="1315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883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859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93" w:type="dxa"/>
          </w:tcPr>
          <w:p w:rsidR="000453FB" w:rsidRPr="0020302D" w:rsidRDefault="000453FB">
            <w:pPr>
              <w:rPr>
                <w:rFonts w:ascii="Calibri" w:hAnsi="Calibri"/>
                <w:sz w:val="28"/>
                <w:szCs w:val="28"/>
              </w:rPr>
            </w:pPr>
          </w:p>
        </w:tc>
      </w:tr>
    </w:tbl>
    <w:p w:rsidR="007F034D" w:rsidRPr="0020302D" w:rsidRDefault="007F034D">
      <w:pPr>
        <w:rPr>
          <w:rFonts w:ascii="Calibri" w:hAnsi="Calibri"/>
          <w:sz w:val="28"/>
          <w:szCs w:val="28"/>
        </w:rPr>
      </w:pPr>
    </w:p>
    <w:sectPr w:rsidR="007F034D" w:rsidRPr="0020302D" w:rsidSect="001E114A">
      <w:pgSz w:w="11906" w:h="16838"/>
      <w:pgMar w:top="1440" w:right="1440" w:bottom="1440" w:left="1440" w:header="73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9A5" w:rsidRDefault="00B659A5" w:rsidP="00E1053A">
      <w:pPr>
        <w:spacing w:after="0" w:line="240" w:lineRule="auto"/>
      </w:pPr>
      <w:r>
        <w:separator/>
      </w:r>
    </w:p>
  </w:endnote>
  <w:endnote w:type="continuationSeparator" w:id="0">
    <w:p w:rsidR="00B659A5" w:rsidRDefault="00B659A5" w:rsidP="00E10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9A5" w:rsidRDefault="00B659A5" w:rsidP="00E1053A">
      <w:pPr>
        <w:spacing w:after="0" w:line="240" w:lineRule="auto"/>
      </w:pPr>
      <w:r>
        <w:separator/>
      </w:r>
    </w:p>
  </w:footnote>
  <w:footnote w:type="continuationSeparator" w:id="0">
    <w:p w:rsidR="00B659A5" w:rsidRDefault="00B659A5" w:rsidP="00E105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601965"/>
    <w:rsid w:val="000453FB"/>
    <w:rsid w:val="001E114A"/>
    <w:rsid w:val="0020302D"/>
    <w:rsid w:val="00250386"/>
    <w:rsid w:val="00276DAF"/>
    <w:rsid w:val="003F037D"/>
    <w:rsid w:val="00510E32"/>
    <w:rsid w:val="005A3C9B"/>
    <w:rsid w:val="00601965"/>
    <w:rsid w:val="007F034D"/>
    <w:rsid w:val="009F2260"/>
    <w:rsid w:val="00A90192"/>
    <w:rsid w:val="00B659A5"/>
    <w:rsid w:val="00B964AA"/>
    <w:rsid w:val="00BC02FB"/>
    <w:rsid w:val="00D71E61"/>
    <w:rsid w:val="00D74852"/>
    <w:rsid w:val="00E1053A"/>
    <w:rsid w:val="00EE36DD"/>
    <w:rsid w:val="00EF51D6"/>
    <w:rsid w:val="00F707FD"/>
    <w:rsid w:val="00FA2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3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1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105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053A"/>
  </w:style>
  <w:style w:type="paragraph" w:styleId="Footer">
    <w:name w:val="footer"/>
    <w:basedOn w:val="Normal"/>
    <w:link w:val="FooterChar"/>
    <w:uiPriority w:val="99"/>
    <w:semiHidden/>
    <w:unhideWhenUsed/>
    <w:rsid w:val="00E105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05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7D1C5-B6B5-4E61-A342-63FD7C78D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</dc:creator>
  <cp:lastModifiedBy>bernard</cp:lastModifiedBy>
  <cp:revision>9</cp:revision>
  <cp:lastPrinted>2012-02-13T20:51:00Z</cp:lastPrinted>
  <dcterms:created xsi:type="dcterms:W3CDTF">2011-12-06T22:51:00Z</dcterms:created>
  <dcterms:modified xsi:type="dcterms:W3CDTF">2012-02-13T20:57:00Z</dcterms:modified>
</cp:coreProperties>
</file>